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2B44F" w14:textId="07E85CD3" w:rsidR="005C0AAF" w:rsidRDefault="00AB391F" w:rsidP="005C0AAF">
      <w:pPr>
        <w:pStyle w:val="Heading2"/>
      </w:pPr>
      <w:r>
        <w:t>Email f</w:t>
      </w:r>
      <w:r w:rsidR="00CA6DBE">
        <w:t xml:space="preserve">or </w:t>
      </w:r>
      <w:r w:rsidR="00CF7813">
        <w:t>c</w:t>
      </w:r>
      <w:r w:rsidR="00CA6DBE">
        <w:t xml:space="preserve">ustomers </w:t>
      </w:r>
      <w:r w:rsidR="00CF7813">
        <w:t>eligible for Rookie (</w:t>
      </w:r>
      <w:r w:rsidR="00CA6DBE">
        <w:t>new puppies &amp; kittens</w:t>
      </w:r>
      <w:r w:rsidR="00CF7813">
        <w:t>)</w:t>
      </w:r>
    </w:p>
    <w:p w14:paraId="4A2BD3B3" w14:textId="299AE79E" w:rsidR="005C0AAF" w:rsidRPr="005C0AAF" w:rsidRDefault="0088340B" w:rsidP="005C0AAF">
      <w:pPr>
        <w:ind w:left="426"/>
      </w:pPr>
      <w:r>
        <w:rPr>
          <w:noProof/>
        </w:rPr>
        <w:drawing>
          <wp:inline distT="0" distB="0" distL="0" distR="0" wp14:anchorId="238E7670" wp14:editId="017BF0BB">
            <wp:extent cx="4029075" cy="2417624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32" cy="24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8E514D" w14:textId="3DC29701" w:rsidR="005C0AAF" w:rsidRDefault="001B4804" w:rsidP="005C0AAF">
      <w:pPr>
        <w:ind w:left="426"/>
      </w:pPr>
      <w:r>
        <w:t xml:space="preserve">Dear </w:t>
      </w:r>
      <w:r w:rsidRPr="00CF7813">
        <w:rPr>
          <w:highlight w:val="yellow"/>
        </w:rPr>
        <w:t>(Valued Customer),</w:t>
      </w:r>
    </w:p>
    <w:p w14:paraId="247DD27E" w14:textId="11427D57" w:rsidR="001B4804" w:rsidRDefault="001B4804" w:rsidP="001B4804">
      <w:pPr>
        <w:ind w:left="426"/>
      </w:pPr>
      <w:r>
        <w:t xml:space="preserve">We hope you’re doing well, and we hope that </w:t>
      </w:r>
      <w:r w:rsidRPr="00CF7813">
        <w:rPr>
          <w:highlight w:val="yellow"/>
        </w:rPr>
        <w:t>(insert pet/pets name here)</w:t>
      </w:r>
      <w:r>
        <w:t xml:space="preserve"> </w:t>
      </w:r>
      <w:r w:rsidR="0088340B" w:rsidRPr="0088340B">
        <w:t>are being their happy selves and are keeping out of mischief!</w:t>
      </w:r>
    </w:p>
    <w:p w14:paraId="511D8D3A" w14:textId="6C1F2BE2" w:rsidR="002F39D7" w:rsidRDefault="0088340B" w:rsidP="001B4804">
      <w:pPr>
        <w:ind w:left="426"/>
      </w:pPr>
      <w:r>
        <w:t>Congratulations on your new pet, and we want to say we</w:t>
      </w:r>
      <w:r w:rsidR="002F39D7">
        <w:t xml:space="preserve"> couldn’t be happier for you! </w:t>
      </w:r>
      <w:r>
        <w:t>As</w:t>
      </w:r>
      <w:r w:rsidR="002F39D7">
        <w:t xml:space="preserve"> your local vet, </w:t>
      </w:r>
      <w:r>
        <w:t xml:space="preserve">we also want </w:t>
      </w:r>
      <w:r w:rsidR="002F39D7">
        <w:t xml:space="preserve">to support you through the first few months of owning your new pet. </w:t>
      </w:r>
    </w:p>
    <w:p w14:paraId="67EE25C9" w14:textId="2E3D2A9F" w:rsidR="002F39D7" w:rsidRDefault="0088340B" w:rsidP="001B4804">
      <w:pPr>
        <w:ind w:left="426"/>
      </w:pPr>
      <w:r>
        <w:t>Attached to this email is</w:t>
      </w:r>
      <w:r w:rsidR="002F39D7">
        <w:t xml:space="preserve"> an e-book full of helpful tips and trick</w:t>
      </w:r>
      <w:r>
        <w:t>s</w:t>
      </w:r>
      <w:r w:rsidR="002F39D7">
        <w:t xml:space="preserve"> that guides you through the first few months of your new pet. Have a read at your leisure, and it’s interactive too, so print it out and fill in your pets’ details as you go!</w:t>
      </w:r>
    </w:p>
    <w:p w14:paraId="650275D5" w14:textId="16221008" w:rsidR="002F39D7" w:rsidRDefault="002F39D7" w:rsidP="001B4804">
      <w:pPr>
        <w:ind w:left="426"/>
      </w:pPr>
      <w:r>
        <w:t xml:space="preserve">We’d also like to mention that our partners Vets Choice insurance for pets offer a free 28-day pet insurance for puppies and kittens aged between 8 weeks and six months old. To qualify, we simply need to perform a health check on your new </w:t>
      </w:r>
      <w:proofErr w:type="gramStart"/>
      <w:r>
        <w:t>pet, and</w:t>
      </w:r>
      <w:proofErr w:type="gramEnd"/>
      <w:r>
        <w:t xml:space="preserve"> submit that to Vets Choice. </w:t>
      </w:r>
    </w:p>
    <w:p w14:paraId="33CDCFA2" w14:textId="1192CA2F" w:rsidR="002F39D7" w:rsidRDefault="002F39D7" w:rsidP="001B4804">
      <w:pPr>
        <w:ind w:left="426"/>
      </w:pPr>
      <w:r>
        <w:t xml:space="preserve">If you’re interested in speaking about the free 28-day Vets Choice Rookie policy, give us a call on </w:t>
      </w:r>
      <w:r w:rsidRPr="00CF7813">
        <w:rPr>
          <w:highlight w:val="yellow"/>
        </w:rPr>
        <w:t>(insert your phone number)</w:t>
      </w:r>
      <w:r>
        <w:t xml:space="preserve"> or email us on </w:t>
      </w:r>
      <w:r w:rsidRPr="00CF7813">
        <w:rPr>
          <w:highlight w:val="yellow"/>
        </w:rPr>
        <w:t>(insert your email address)</w:t>
      </w:r>
      <w:r>
        <w:t>.</w:t>
      </w:r>
    </w:p>
    <w:p w14:paraId="4763250C" w14:textId="6A7812EF" w:rsidR="002F39D7" w:rsidRDefault="002F39D7" w:rsidP="001B4804">
      <w:pPr>
        <w:ind w:left="426"/>
      </w:pPr>
      <w:r>
        <w:t xml:space="preserve">Kind regards, </w:t>
      </w:r>
    </w:p>
    <w:p w14:paraId="1B7B4D9E" w14:textId="1607E9D3" w:rsidR="002F39D7" w:rsidRDefault="002F39D7" w:rsidP="001B4804">
      <w:pPr>
        <w:ind w:left="426"/>
      </w:pPr>
      <w:r w:rsidRPr="00CF7813">
        <w:rPr>
          <w:highlight w:val="yellow"/>
        </w:rPr>
        <w:t>(Your practice name here)</w:t>
      </w:r>
    </w:p>
    <w:p w14:paraId="14C942F4" w14:textId="77777777" w:rsidR="00CF7813" w:rsidRDefault="00CF7813" w:rsidP="005C0AAF">
      <w:pPr>
        <w:pStyle w:val="Heading2"/>
      </w:pPr>
    </w:p>
    <w:p w14:paraId="1FA18E29" w14:textId="0DEE94A5" w:rsidR="005C0AAF" w:rsidRDefault="005C0AAF" w:rsidP="005C0AAF">
      <w:pPr>
        <w:pStyle w:val="Heading2"/>
      </w:pPr>
      <w:r>
        <w:t>DISCLAIMER</w:t>
      </w:r>
    </w:p>
    <w:p w14:paraId="145480DB" w14:textId="1D0859EE" w:rsidR="005C0AAF" w:rsidRPr="00CF7813" w:rsidRDefault="00841612" w:rsidP="00841612">
      <w:pPr>
        <w:ind w:left="426"/>
        <w:rPr>
          <w:i/>
          <w:iCs/>
          <w:sz w:val="20"/>
          <w:szCs w:val="20"/>
        </w:rPr>
      </w:pPr>
      <w:r w:rsidRPr="00CF7813">
        <w:rPr>
          <w:i/>
          <w:iCs/>
          <w:sz w:val="20"/>
          <w:szCs w:val="20"/>
        </w:rPr>
        <w:t>Insurance issued by Guild Insurance Ltd, ABN 55 004 538 863,</w:t>
      </w:r>
      <w:r w:rsidR="00CA6DBE" w:rsidRPr="00CF7813">
        <w:rPr>
          <w:i/>
          <w:iCs/>
          <w:sz w:val="20"/>
          <w:szCs w:val="20"/>
        </w:rPr>
        <w:t xml:space="preserve"> </w:t>
      </w:r>
      <w:r w:rsidRPr="00CF7813">
        <w:rPr>
          <w:i/>
          <w:iCs/>
          <w:sz w:val="20"/>
          <w:szCs w:val="20"/>
        </w:rPr>
        <w:t>AFSL 233791 and subject to terms, conditions and exclusions. This information is of a general nature only, please refer to the policy disclosure statement (PDS) for more details. For more information contact Guild Insurance on 1800 999 738.</w:t>
      </w:r>
    </w:p>
    <w:p w14:paraId="646ED327" w14:textId="0E20F17B" w:rsidR="0088340B" w:rsidRDefault="0088340B" w:rsidP="00841612">
      <w:pPr>
        <w:ind w:left="426"/>
      </w:pPr>
    </w:p>
    <w:p w14:paraId="20DCB54E" w14:textId="77777777" w:rsidR="0088340B" w:rsidRDefault="0088340B" w:rsidP="00841612">
      <w:pPr>
        <w:ind w:left="426"/>
      </w:pPr>
    </w:p>
    <w:sectPr w:rsidR="0088340B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C610E" w14:textId="77777777" w:rsidR="00C413CA" w:rsidRDefault="00C413CA" w:rsidP="005C0AAF">
      <w:pPr>
        <w:spacing w:after="0" w:line="240" w:lineRule="auto"/>
      </w:pPr>
      <w:r>
        <w:separator/>
      </w:r>
    </w:p>
  </w:endnote>
  <w:endnote w:type="continuationSeparator" w:id="0">
    <w:p w14:paraId="12CACD4D" w14:textId="77777777" w:rsidR="00C413CA" w:rsidRDefault="00C413CA" w:rsidP="005C0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36555" w14:textId="77777777" w:rsidR="00C413CA" w:rsidRDefault="00C413CA" w:rsidP="005C0AAF">
      <w:pPr>
        <w:spacing w:after="0" w:line="240" w:lineRule="auto"/>
      </w:pPr>
      <w:r>
        <w:separator/>
      </w:r>
    </w:p>
  </w:footnote>
  <w:footnote w:type="continuationSeparator" w:id="0">
    <w:p w14:paraId="37A4012A" w14:textId="77777777" w:rsidR="00C413CA" w:rsidRDefault="00C413CA" w:rsidP="005C0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A8C9F" w14:textId="056BAA8C" w:rsidR="005C0AAF" w:rsidRDefault="005C0AAF" w:rsidP="005C0AA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D7ABB"/>
    <w:multiLevelType w:val="hybridMultilevel"/>
    <w:tmpl w:val="543C09EC"/>
    <w:lvl w:ilvl="0" w:tplc="2DA0ABFC"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czMzayNDe2MLU0MDFS0lEKTi0uzszPAykwrAUAfP+YjCwAAAA="/>
  </w:docVars>
  <w:rsids>
    <w:rsidRoot w:val="00020D33"/>
    <w:rsid w:val="00020D33"/>
    <w:rsid w:val="001B4804"/>
    <w:rsid w:val="002D6838"/>
    <w:rsid w:val="002F39D7"/>
    <w:rsid w:val="00513E29"/>
    <w:rsid w:val="005C0AAF"/>
    <w:rsid w:val="0065442B"/>
    <w:rsid w:val="00841612"/>
    <w:rsid w:val="0088340B"/>
    <w:rsid w:val="009B6BDE"/>
    <w:rsid w:val="00A27CF6"/>
    <w:rsid w:val="00AB391F"/>
    <w:rsid w:val="00C413CA"/>
    <w:rsid w:val="00C6086E"/>
    <w:rsid w:val="00C800CD"/>
    <w:rsid w:val="00CA6DBE"/>
    <w:rsid w:val="00CF7813"/>
    <w:rsid w:val="00D90AD7"/>
    <w:rsid w:val="00D9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46A75"/>
  <w15:chartTrackingRefBased/>
  <w15:docId w15:val="{726F14E8-E482-4470-AA1D-35A5912D4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0D33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0AAF"/>
    <w:pPr>
      <w:keepNext/>
      <w:keepLines/>
      <w:spacing w:before="240" w:after="0"/>
      <w:outlineLvl w:val="0"/>
    </w:pPr>
    <w:rPr>
      <w:rFonts w:eastAsiaTheme="majorEastAsia"/>
      <w:b/>
      <w:bCs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0AAF"/>
    <w:pPr>
      <w:keepNext/>
      <w:keepLines/>
      <w:spacing w:before="40" w:after="240"/>
      <w:outlineLvl w:val="1"/>
    </w:pPr>
    <w:rPr>
      <w:rFonts w:eastAsiaTheme="majorEastAsia"/>
      <w:b/>
      <w:bCs/>
      <w:color w:val="2F5496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0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C0AAF"/>
    <w:rPr>
      <w:rFonts w:ascii="Arial" w:eastAsiaTheme="majorEastAsia" w:hAnsi="Arial" w:cs="Arial"/>
      <w:b/>
      <w:bCs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C0AAF"/>
    <w:rPr>
      <w:rFonts w:ascii="Arial" w:eastAsiaTheme="majorEastAsia" w:hAnsi="Arial" w:cs="Arial"/>
      <w:b/>
      <w:bCs/>
      <w:color w:val="2F5496" w:themeColor="accent1" w:themeShade="B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0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AF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C0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AF"/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2D68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4B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Hockley</dc:creator>
  <cp:keywords/>
  <dc:description/>
  <cp:lastModifiedBy>Mandie Brown</cp:lastModifiedBy>
  <cp:revision>2</cp:revision>
  <dcterms:created xsi:type="dcterms:W3CDTF">2020-05-14T02:03:00Z</dcterms:created>
  <dcterms:modified xsi:type="dcterms:W3CDTF">2020-05-14T02:03:00Z</dcterms:modified>
</cp:coreProperties>
</file>